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5E" w:rsidRDefault="00F6502C" w:rsidP="00F6502C">
      <w:pPr>
        <w:pStyle w:val="NoSpacing"/>
        <w:rPr>
          <w:sz w:val="72"/>
          <w:szCs w:val="72"/>
        </w:rPr>
      </w:pPr>
      <w:r w:rsidRPr="00F6502C">
        <w:rPr>
          <w:sz w:val="72"/>
          <w:szCs w:val="72"/>
        </w:rPr>
        <w:t xml:space="preserve">DDN </w:t>
      </w:r>
      <w:r>
        <w:rPr>
          <w:sz w:val="72"/>
          <w:szCs w:val="72"/>
        </w:rPr>
        <w:t>Day #102</w:t>
      </w:r>
    </w:p>
    <w:p w:rsidR="00F6502C" w:rsidRDefault="00F6502C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2/7/12</w:t>
      </w:r>
    </w:p>
    <w:p w:rsidR="00F6502C" w:rsidRDefault="00F11E4F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1</w:t>
      </w:r>
      <w:r w:rsidR="00F6502C">
        <w:rPr>
          <w:sz w:val="72"/>
          <w:szCs w:val="72"/>
        </w:rPr>
        <w:t xml:space="preserve">. Which has more PE: a 2kg chinchilla napping in a cage 2m off of the ground OR a 5kg cat resting on a 1.0m high windowsill? </w:t>
      </w:r>
    </w:p>
    <w:p w:rsidR="00F11E4F" w:rsidRDefault="00F11E4F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2. Calculate the KE of a 1kg apple falling 5m/sec (right before it hits the ground). </w:t>
      </w:r>
    </w:p>
    <w:p w:rsidR="00F6502C" w:rsidRPr="00F6502C" w:rsidRDefault="00F11E4F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3. How much PE did the apple have before it fell from the tree branch (1.25 m above ground?)</w:t>
      </w:r>
    </w:p>
    <w:sectPr w:rsidR="00F6502C" w:rsidRPr="00F6502C" w:rsidSect="00F65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2C"/>
    <w:rsid w:val="00A8195E"/>
    <w:rsid w:val="00F11E4F"/>
    <w:rsid w:val="00F6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2012-02-07T01:24:00Z</dcterms:created>
  <dcterms:modified xsi:type="dcterms:W3CDTF">2012-02-07T01:41:00Z</dcterms:modified>
</cp:coreProperties>
</file>